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rPr>
          <w:rFonts w:hint="default"/>
          <w:lang w:val="en-IN"/>
        </w:rPr>
      </w:pPr>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can run containers in App Engine. We can connect with Google Databases and Queues from App Engine. App Engine manages multiple Application versions and manages traffic among them.</w:t>
      </w:r>
    </w:p>
    <w:p>
      <w:pPr>
        <w:rPr>
          <w:rFonts w:hint="default"/>
          <w:lang w:val="en-IN"/>
        </w:rPr>
      </w:pPr>
    </w:p>
    <w:p>
      <w:pPr>
        <w:rPr>
          <w:rFonts w:hint="default"/>
          <w:lang w:val="en-IN"/>
        </w:rPr>
      </w:pPr>
      <w:r>
        <w:rPr>
          <w:rFonts w:hint="default"/>
          <w:lang w:val="en-IN"/>
        </w:rPr>
        <w:t>If you have a Simple java or Python application you can deploy it into App Engine. If you want to add a GPU, you can not do it using App Engine.</w:t>
      </w:r>
    </w:p>
    <w:p>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App Engine Standard run application in language specific sandboxes. With App Engine Flexible we can get access to background processes and also we can attach local disks.</w:t>
      </w:r>
    </w:p>
    <w:p>
      <w:pPr>
        <w:rPr>
          <w:rFonts w:hint="default"/>
          <w:lang w:val="en-IN"/>
        </w:rPr>
      </w:pPr>
    </w:p>
    <w:p>
      <w:pPr>
        <w:rPr>
          <w:rFonts w:hint="default"/>
          <w:lang w:val="en-IN"/>
        </w:rPr>
      </w:pPr>
      <w:r>
        <w:rPr>
          <w:rFonts w:hint="default"/>
          <w:lang w:val="en-IN"/>
        </w:rPr>
        <w:t>In AppEngine we need to Know Application-&gt; Service-&gt; Version.</w:t>
      </w:r>
    </w:p>
    <w:p>
      <w:pPr>
        <w:rPr>
          <w:rFonts w:hint="default"/>
          <w:lang w:val="en-IN"/>
        </w:rPr>
      </w:pPr>
    </w:p>
    <w:p>
      <w:pPr>
        <w:rPr>
          <w:rFonts w:hint="default"/>
          <w:lang w:val="en-IN"/>
        </w:rPr>
      </w:pPr>
      <w:r>
        <w:rPr>
          <w:rFonts w:hint="default"/>
          <w:lang w:val="en-IN"/>
        </w:rPr>
        <w:t>Application acts as a container for all the services that you want to run. We can create one Application per project. If we have three Microservices we will create three services for each of the MS.</w:t>
      </w:r>
    </w:p>
    <w:p>
      <w:r>
        <w:drawing>
          <wp:inline distT="0" distB="0" distL="114300" distR="114300">
            <wp:extent cx="5266690" cy="2962910"/>
            <wp:effectExtent l="0" t="0" r="6350" b="88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Scaling</w:t>
      </w:r>
    </w:p>
    <w:p>
      <w:r>
        <w:drawing>
          <wp:inline distT="0" distB="0" distL="114300" distR="114300">
            <wp:extent cx="5266690" cy="2962910"/>
            <wp:effectExtent l="0" t="0" r="6350"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Commands</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cd default-service</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deploy</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services list</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versions list</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instances list</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deploy --version=v2</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versions list</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browse</w:t>
      </w:r>
      <w:r>
        <w:rPr>
          <w:rFonts w:hint="default"/>
          <w:sz w:val="13"/>
          <w:szCs w:val="13"/>
          <w:lang w:val="en-IN"/>
        </w:rPr>
        <w:t xml:space="preserve"> (give link of the active version)</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browse --version 20210215t072907</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deploy --version=v3 --no-promote</w:t>
      </w:r>
      <w:r>
        <w:rPr>
          <w:rFonts w:hint="default"/>
          <w:sz w:val="13"/>
          <w:szCs w:val="13"/>
          <w:lang w:val="en-IN"/>
        </w:rPr>
        <w:t xml:space="preserve"> (no-promote will not route traffice to that instance version but starts that instance)</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browse --version v3</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services set-traffic split=v3=.5,v2=.5</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services set-traffic splits=v3=.5,v2=.5</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watch curl https://melodic-furnace-304906.uc.r.appspot.com/</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services set-traffic --splits=v3=.5,v2=.5 --split-by=random</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 </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cd ../my-first-service/</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deploy</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browse --service=my-first-service</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 </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services list</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regions list</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 </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browse --service=my-first-service --version=20210215t075851</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browse --version=v2</w:t>
      </w:r>
    </w:p>
    <w:p>
      <w:pPr>
        <w:keepNext w:val="0"/>
        <w:keepLines w:val="0"/>
        <w:widowControl/>
        <w:numPr>
          <w:ilvl w:val="0"/>
          <w:numId w:val="1"/>
        </w:numPr>
        <w:suppressLineNumbers w:val="0"/>
        <w:spacing w:before="0" w:beforeAutospacing="1" w:after="0" w:afterAutospacing="1"/>
        <w:ind w:left="720" w:hanging="360"/>
        <w:rPr>
          <w:sz w:val="13"/>
          <w:szCs w:val="13"/>
        </w:rPr>
      </w:pPr>
      <w:r>
        <w:rPr>
          <w:sz w:val="13"/>
          <w:szCs w:val="13"/>
        </w:rPr>
        <w:t>gcloud app open-console --version=v2</w:t>
      </w:r>
    </w:p>
    <w:p>
      <w:pPr>
        <w:keepNext w:val="0"/>
        <w:keepLines w:val="0"/>
        <w:widowControl/>
        <w:numPr>
          <w:ilvl w:val="0"/>
          <w:numId w:val="1"/>
        </w:numPr>
        <w:suppressLineNumbers w:val="0"/>
        <w:pBdr>
          <w:bottom w:val="none" w:color="auto" w:sz="0" w:space="0"/>
        </w:pBdr>
        <w:spacing w:before="0" w:beforeAutospacing="1" w:after="0" w:afterAutospacing="1"/>
        <w:ind w:left="720" w:hanging="360"/>
        <w:rPr>
          <w:sz w:val="13"/>
          <w:szCs w:val="13"/>
        </w:rPr>
      </w:pPr>
      <w:r>
        <w:rPr>
          <w:sz w:val="13"/>
          <w:szCs w:val="13"/>
        </w:rPr>
        <w:t>gcloud app versions list --hide-no-traffic</w:t>
      </w:r>
      <w:r>
        <w:rPr>
          <w:rFonts w:hint="default"/>
          <w:sz w:val="13"/>
          <w:szCs w:val="13"/>
          <w:lang w:val="en-IN"/>
        </w:rPr>
        <w:t xml:space="preserve"> (only active versions will be displayed)</w:t>
      </w:r>
    </w:p>
    <w:p>
      <w:pPr>
        <w:pBdr>
          <w:top w:val="single" w:color="auto" w:sz="4" w:space="0"/>
          <w:bottom w:val="single" w:color="auto" w:sz="4" w:space="0"/>
        </w:pBdr>
        <w:rPr>
          <w:rFonts w:hint="default"/>
          <w:sz w:val="13"/>
          <w:szCs w:val="13"/>
          <w:lang w:val="en-IN"/>
        </w:rPr>
      </w:pPr>
      <w:r>
        <w:rPr>
          <w:rFonts w:hint="default"/>
          <w:sz w:val="13"/>
          <w:szCs w:val="13"/>
          <w:lang w:val="en-IN"/>
        </w:rPr>
        <w:t>Deploying an Application in App Engine Standard</w:t>
      </w:r>
    </w:p>
    <w:p>
      <w:pPr>
        <w:rPr>
          <w:rFonts w:hint="default"/>
          <w:sz w:val="13"/>
          <w:szCs w:val="13"/>
          <w:lang w:val="en-IN"/>
        </w:rPr>
      </w:pPr>
      <w:r>
        <w:rPr>
          <w:rFonts w:hint="default"/>
          <w:sz w:val="13"/>
          <w:szCs w:val="13"/>
          <w:lang w:val="en-IN"/>
        </w:rPr>
        <w:t>If you delete a project, whatever is configured will also be deleted.</w:t>
      </w:r>
    </w:p>
    <w:p>
      <w:pPr>
        <w:rPr>
          <w:rFonts w:hint="default"/>
          <w:sz w:val="13"/>
          <w:szCs w:val="13"/>
          <w:lang w:val="en-IN"/>
        </w:rPr>
      </w:pPr>
      <w:r>
        <w:rPr>
          <w:rFonts w:hint="default"/>
          <w:sz w:val="13"/>
          <w:szCs w:val="13"/>
          <w:lang w:val="en-IN"/>
        </w:rPr>
        <w:t>Create a new Project</w:t>
      </w:r>
    </w:p>
    <w:p>
      <w:r>
        <w:drawing>
          <wp:inline distT="0" distB="0" distL="114300" distR="114300">
            <wp:extent cx="5266690" cy="2962910"/>
            <wp:effectExtent l="0" t="0" r="6350" b="889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we need to give permission to App Engine API</w:t>
      </w:r>
    </w:p>
    <w:p/>
    <w:p>
      <w:pPr>
        <w:rPr>
          <w:rFonts w:hint="default"/>
          <w:lang w:val="en-IN"/>
        </w:rPr>
      </w:pPr>
      <w:r>
        <w:drawing>
          <wp:inline distT="0" distB="0" distL="114300" distR="114300">
            <wp:extent cx="5266690" cy="2962910"/>
            <wp:effectExtent l="0" t="0" r="635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sz w:val="13"/>
          <w:szCs w:val="13"/>
          <w:lang w:val="en-IN"/>
        </w:rPr>
      </w:pPr>
      <w:r>
        <w:rPr>
          <w:rFonts w:hint="default"/>
          <w:sz w:val="13"/>
          <w:szCs w:val="13"/>
          <w:lang w:val="en-IN"/>
        </w:rPr>
        <w:t>Click Enable. This is one time activity.</w:t>
      </w:r>
    </w:p>
    <w:p>
      <w:pPr>
        <w:rPr>
          <w:rFonts w:hint="default"/>
          <w:sz w:val="13"/>
          <w:szCs w:val="13"/>
          <w:lang w:val="en-IN"/>
        </w:rPr>
      </w:pPr>
    </w:p>
    <w:p>
      <w:pPr>
        <w:rPr>
          <w:rFonts w:hint="default"/>
          <w:sz w:val="13"/>
          <w:szCs w:val="13"/>
          <w:lang w:val="en-IN"/>
        </w:rPr>
      </w:pPr>
      <w:r>
        <w:rPr>
          <w:rFonts w:hint="default"/>
          <w:sz w:val="13"/>
          <w:szCs w:val="13"/>
          <w:lang w:val="en-IN"/>
        </w:rPr>
        <w:t xml:space="preserve">Now we need to create App Engine </w:t>
      </w:r>
      <w:r>
        <w:rPr>
          <w:rFonts w:hint="default"/>
          <w:b/>
          <w:bCs/>
          <w:sz w:val="13"/>
          <w:szCs w:val="13"/>
          <w:lang w:val="en-IN"/>
        </w:rPr>
        <w:t>Aplication</w:t>
      </w:r>
      <w:r>
        <w:rPr>
          <w:rFonts w:hint="default"/>
          <w:sz w:val="13"/>
          <w:szCs w:val="13"/>
          <w:lang w:val="en-IN"/>
        </w:rPr>
        <w:t xml:space="preserve"> first. This will act as a conaner and inside one project we can have only one App Engine Application.</w:t>
      </w:r>
    </w:p>
    <w:p>
      <w:r>
        <w:drawing>
          <wp:inline distT="0" distB="0" distL="114300" distR="114300">
            <wp:extent cx="5266690" cy="2962910"/>
            <wp:effectExtent l="0" t="0" r="6350"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This application is region specific. If we want to choose multiple regions then we need to create multiple projects.</w:t>
      </w:r>
    </w:p>
    <w:p>
      <w:pPr>
        <w:rPr>
          <w:rFonts w:hint="default"/>
          <w:lang w:val="en-IN"/>
        </w:rPr>
      </w:pPr>
    </w:p>
    <w:p>
      <w:pPr>
        <w:rPr>
          <w:rFonts w:hint="default"/>
          <w:lang w:val="en-IN"/>
        </w:rPr>
      </w:pPr>
      <w:r>
        <w:rPr>
          <w:rFonts w:hint="default"/>
          <w:lang w:val="en-IN"/>
        </w:rPr>
        <w:t>Now we need to choose the Language and runtime.</w:t>
      </w:r>
    </w:p>
    <w:p>
      <w:r>
        <w:drawing>
          <wp:inline distT="0" distB="0" distL="114300" distR="114300">
            <wp:extent cx="5266690" cy="2962910"/>
            <wp:effectExtent l="0" t="0" r="635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This will create the sandbox for you. Now we need to deploy our application.</w:t>
      </w:r>
    </w:p>
    <w:p>
      <w:pPr>
        <w:rPr>
          <w:rFonts w:hint="default"/>
          <w:lang w:val="en-IN"/>
        </w:rPr>
      </w:pPr>
      <w:r>
        <w:rPr>
          <w:rFonts w:hint="default"/>
          <w:lang w:val="en-IN"/>
        </w:rPr>
        <w:t>Go to cloud shell</w:t>
      </w:r>
    </w:p>
    <w:p>
      <w:r>
        <w:drawing>
          <wp:inline distT="0" distB="0" distL="114300" distR="114300">
            <wp:extent cx="5266690" cy="2962910"/>
            <wp:effectExtent l="0" t="0" r="6350" b="889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Click open Editor -&gt; open in new window. You will see below where you can write you code or drag drop your code and also you can see command prompt.</w:t>
      </w:r>
    </w:p>
    <w:p>
      <w:r>
        <w:drawing>
          <wp:inline distT="0" distB="0" distL="114300" distR="114300">
            <wp:extent cx="5266690" cy="2962910"/>
            <wp:effectExtent l="0" t="0" r="6350" b="889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Click open folder and choose home folder</w:t>
      </w:r>
    </w:p>
    <w:p>
      <w:r>
        <w:drawing>
          <wp:inline distT="0" distB="0" distL="114300" distR="114300">
            <wp:extent cx="5266690" cy="2962910"/>
            <wp:effectExtent l="0" t="0" r="6350" b="889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drag drop you project</w:t>
      </w:r>
    </w:p>
    <w:p>
      <w:r>
        <w:drawing>
          <wp:inline distT="0" distB="0" distL="114300" distR="114300">
            <wp:extent cx="5266690" cy="2962910"/>
            <wp:effectExtent l="0" t="0" r="6350" b="889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In terminal set your project</w:t>
      </w:r>
    </w:p>
    <w:p>
      <w:r>
        <w:drawing>
          <wp:inline distT="0" distB="0" distL="114300" distR="114300">
            <wp:extent cx="5266690" cy="2962910"/>
            <wp:effectExtent l="0" t="0" r="6350" b="889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In terminal you have to select the path where the app.yaml is kept. Generally its in direct project directory. In app.yaml we have the application runtime defined.</w:t>
      </w:r>
    </w:p>
    <w:p>
      <w:pPr>
        <w:rPr>
          <w:rFonts w:hint="default"/>
          <w:lang w:val="en-IN"/>
        </w:rPr>
      </w:pPr>
      <w:r>
        <w:rPr>
          <w:rFonts w:hint="default"/>
          <w:lang w:val="en-IN"/>
        </w:rPr>
        <w:t>Run gcloud app deploy =&gt; or gcloud app deploy app.yaml file name default is app.yaml</w:t>
      </w:r>
    </w:p>
    <w:p>
      <w:r>
        <w:drawing>
          <wp:inline distT="0" distB="0" distL="114300" distR="114300">
            <wp:extent cx="5266690" cy="2962910"/>
            <wp:effectExtent l="0" t="0" r="6350" b="889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One of the service in the Application is the target service. While running you will get an error</w:t>
      </w:r>
    </w:p>
    <w:p>
      <w:r>
        <w:drawing>
          <wp:inline distT="0" distB="0" distL="114300" distR="114300">
            <wp:extent cx="5266690" cy="2962910"/>
            <wp:effectExtent l="0" t="0" r="6350" b="889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Go to IAM and give permission o that bucket.</w:t>
      </w:r>
    </w:p>
    <w:p>
      <w:r>
        <w:drawing>
          <wp:inline distT="0" distB="0" distL="114300" distR="114300">
            <wp:extent cx="5266690" cy="2962910"/>
            <wp:effectExtent l="0" t="0" r="6350" b="889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Whenever we deploy a service a deployment package is created and is stored into a bucket in Google storage. We need to give permission so that App Engine can access it.</w:t>
      </w:r>
      <w:r>
        <w:rPr>
          <w:rFonts w:hint="default"/>
          <w:lang w:val="en-IN"/>
        </w:rPr>
        <w:br w:type="textWrapping"/>
      </w:r>
      <w:r>
        <w:rPr>
          <w:rFonts w:hint="default"/>
          <w:lang w:val="en-IN"/>
        </w:rPr>
        <w:t>Now if we open App Engine We will see the details about the deployment.</w:t>
      </w:r>
    </w:p>
    <w:p>
      <w:pPr>
        <w:rPr>
          <w:rFonts w:hint="default"/>
          <w:lang w:val="en-IN"/>
        </w:rPr>
      </w:pPr>
    </w:p>
    <w:p>
      <w:pPr>
        <w:rPr>
          <w:rFonts w:hint="default"/>
          <w:lang w:val="en-IN"/>
        </w:rPr>
      </w:pPr>
      <w:r>
        <w:rPr>
          <w:rFonts w:hint="default"/>
          <w:lang w:val="en-IN"/>
        </w:rPr>
        <w:t>In the services you can create the service</w:t>
      </w:r>
    </w:p>
    <w:p>
      <w:r>
        <w:drawing>
          <wp:inline distT="0" distB="0" distL="114300" distR="114300">
            <wp:extent cx="5266690" cy="2962910"/>
            <wp:effectExtent l="0" t="0" r="6350" b="889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In the version tab you can see the version which is serving the traffic.</w:t>
      </w:r>
    </w:p>
    <w:p>
      <w:pPr>
        <w:rPr>
          <w:rFonts w:hint="default"/>
          <w:lang w:val="en-IN"/>
        </w:rPr>
      </w:pPr>
    </w:p>
    <w:p>
      <w:pPr>
        <w:rPr>
          <w:rFonts w:hint="default"/>
          <w:lang w:val="en-IN"/>
        </w:rPr>
      </w:pPr>
      <w:r>
        <w:rPr>
          <w:rFonts w:hint="default"/>
          <w:lang w:val="en-IN"/>
        </w:rPr>
        <w:t>From terminal also you can get different data</w:t>
      </w:r>
    </w:p>
    <w:p>
      <w:r>
        <w:drawing>
          <wp:inline distT="0" distB="0" distL="114300" distR="114300">
            <wp:extent cx="5266690" cy="2962910"/>
            <wp:effectExtent l="0" t="0" r="6350" b="889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make some change to your code and deploy it, then you see the target version is now v2</w:t>
      </w:r>
    </w:p>
    <w:p>
      <w:r>
        <w:drawing>
          <wp:inline distT="0" distB="0" distL="114300" distR="114300">
            <wp:extent cx="5266690" cy="2962910"/>
            <wp:effectExtent l="0" t="0" r="6350" b="889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
      <w:r>
        <w:drawing>
          <wp:inline distT="0" distB="0" distL="114300" distR="114300">
            <wp:extent cx="5266690" cy="2962910"/>
            <wp:effectExtent l="0" t="0" r="6350" b="889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after deployment all traffice is moved to V2 but V1 is still running</w:t>
      </w:r>
    </w:p>
    <w:p>
      <w:r>
        <w:drawing>
          <wp:inline distT="0" distB="0" distL="114300" distR="114300">
            <wp:extent cx="5266690" cy="2962910"/>
            <wp:effectExtent l="0" t="0" r="6350" b="889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I want to find url for a version</w:t>
      </w:r>
    </w:p>
    <w:p>
      <w:pPr>
        <w:rPr>
          <w:rFonts w:hint="default"/>
          <w:lang w:val="en-IN"/>
        </w:rPr>
      </w:pPr>
    </w:p>
    <w:p>
      <w:pPr>
        <w:rPr>
          <w:rFonts w:hint="default"/>
          <w:lang w:val="en-IN"/>
        </w:rPr>
      </w:pPr>
      <w:r>
        <w:rPr>
          <w:rFonts w:hint="default"/>
          <w:lang w:val="en-IN"/>
        </w:rPr>
        <w:t>Gcloud app browse =&gt; will give you link for active version</w:t>
      </w:r>
    </w:p>
    <w:p>
      <w:pPr>
        <w:rPr>
          <w:rFonts w:hint="default"/>
          <w:lang w:val="en-IN"/>
        </w:rPr>
      </w:pPr>
      <w:r>
        <w:rPr>
          <w:rFonts w:hint="default"/>
          <w:lang w:val="en-IN"/>
        </w:rPr>
        <w:t>Gcloud app browse --version 20210215t072907</w:t>
      </w:r>
    </w:p>
    <w:p>
      <w:pPr>
        <w:rPr>
          <w:rFonts w:hint="default"/>
          <w:lang w:val="en-IN"/>
        </w:rPr>
      </w:pPr>
    </w:p>
    <w:p>
      <w:pPr>
        <w:pBdr>
          <w:bottom w:val="none" w:color="auto" w:sz="0" w:space="0"/>
        </w:pBdr>
        <w:rPr>
          <w:rFonts w:hint="default"/>
          <w:lang w:val="en-IN"/>
        </w:rPr>
      </w:pPr>
      <w:r>
        <w:rPr>
          <w:rFonts w:hint="default"/>
          <w:lang w:val="en-IN"/>
        </w:rPr>
        <w:t>(check the difference between active and other versions)</w:t>
      </w:r>
    </w:p>
    <w:p>
      <w:pPr>
        <w:pBdr>
          <w:top w:val="single" w:color="auto" w:sz="4" w:space="0"/>
          <w:bottom w:val="single" w:color="auto" w:sz="4" w:space="0"/>
        </w:pBdr>
        <w:rPr>
          <w:rFonts w:hint="default"/>
          <w:lang w:val="en-IN"/>
        </w:rPr>
      </w:pPr>
      <w:r>
        <w:rPr>
          <w:rFonts w:hint="default"/>
          <w:lang w:val="en-IN"/>
        </w:rPr>
        <w:t>Splitting traffic between multiple versions</w:t>
      </w:r>
    </w:p>
    <w:p>
      <w:pPr>
        <w:rPr>
          <w:rFonts w:hint="default"/>
          <w:lang w:val="en-IN"/>
        </w:rPr>
      </w:pPr>
      <w:r>
        <w:rPr>
          <w:rFonts w:hint="default"/>
          <w:lang w:val="en-IN"/>
        </w:rPr>
        <w:t>Change something into your code. =&gt; gcloud app deploy --version=v3 --no-promote</w:t>
      </w:r>
    </w:p>
    <w:p>
      <w:pPr>
        <w:rPr>
          <w:rFonts w:hint="default"/>
          <w:lang w:val="en-IN"/>
        </w:rPr>
      </w:pPr>
      <w:r>
        <w:rPr>
          <w:rFonts w:hint="default"/>
          <w:lang w:val="en-IN"/>
        </w:rPr>
        <w:t>This will deploy and start the new version but does not switch traffic into it.</w:t>
      </w:r>
    </w:p>
    <w:p>
      <w:pPr>
        <w:rPr>
          <w:rFonts w:hint="default"/>
          <w:lang w:val="en-IN"/>
        </w:rPr>
      </w:pPr>
    </w:p>
    <w:p>
      <w:pPr>
        <w:rPr>
          <w:rFonts w:hint="default"/>
          <w:lang w:val="en-IN"/>
        </w:rPr>
      </w:pPr>
      <w:r>
        <w:rPr>
          <w:rFonts w:hint="default"/>
          <w:lang w:val="en-IN"/>
        </w:rPr>
        <w:t xml:space="preserve">You can get the url for v3 and test it.Splitting can be done by below command. </w:t>
      </w:r>
    </w:p>
    <w:p>
      <w:r>
        <w:drawing>
          <wp:inline distT="0" distB="0" distL="114300" distR="114300">
            <wp:extent cx="5266690" cy="2962910"/>
            <wp:effectExtent l="0" t="0" r="635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can use =&gt; watch curl url. (curl will send get request in every 2 seconds.)</w:t>
      </w:r>
    </w:p>
    <w:p>
      <w:pPr>
        <w:rPr>
          <w:rFonts w:hint="default"/>
          <w:lang w:val="en-IN"/>
        </w:rPr>
      </w:pPr>
    </w:p>
    <w:p>
      <w:pPr>
        <w:rPr>
          <w:rFonts w:hint="default"/>
          <w:lang w:val="en-IN"/>
        </w:rPr>
      </w:pPr>
      <w:r>
        <w:rPr>
          <w:rFonts w:hint="default"/>
          <w:lang w:val="en-IN"/>
        </w:rPr>
        <w:t>As we are splitting by ip address and we are hitting from our own ip it will serve from same version.</w:t>
      </w:r>
    </w:p>
    <w:p>
      <w:r>
        <w:drawing>
          <wp:inline distT="0" distB="0" distL="114300" distR="114300">
            <wp:extent cx="5266690" cy="2962910"/>
            <wp:effectExtent l="0" t="0" r="6350" b="889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pPr>
      <w:r>
        <w:drawing>
          <wp:inline distT="0" distB="0" distL="114300" distR="114300">
            <wp:extent cx="5266690" cy="2962910"/>
            <wp:effectExtent l="0" t="0" r="6350" b="889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pBdr>
          <w:top w:val="single" w:color="auto" w:sz="4" w:space="0"/>
          <w:bottom w:val="single" w:color="auto" w:sz="4" w:space="0"/>
        </w:pBdr>
        <w:rPr>
          <w:rFonts w:hint="default"/>
          <w:lang w:val="en-IN"/>
        </w:rPr>
      </w:pPr>
      <w:r>
        <w:rPr>
          <w:rFonts w:hint="default"/>
          <w:lang w:val="en-IN"/>
        </w:rPr>
        <w:t>Creating a new service</w:t>
      </w:r>
    </w:p>
    <w:p>
      <w:pPr>
        <w:rPr>
          <w:rFonts w:hint="default"/>
          <w:lang w:val="en-IN"/>
        </w:rPr>
      </w:pPr>
      <w:r>
        <w:rPr>
          <w:rFonts w:hint="default"/>
          <w:lang w:val="en-IN"/>
        </w:rPr>
        <w:t>From ui also we can split traffic</w:t>
      </w:r>
    </w:p>
    <w:p>
      <w:r>
        <w:drawing>
          <wp:inline distT="0" distB="0" distL="114300" distR="114300">
            <wp:extent cx="5266690" cy="2962910"/>
            <wp:effectExtent l="0" t="0" r="6350" b="889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Click triple dot =&gt; Split traffic</w:t>
      </w:r>
    </w:p>
    <w:p>
      <w:r>
        <w:drawing>
          <wp:inline distT="0" distB="0" distL="114300" distR="114300">
            <wp:extent cx="5266690" cy="2962910"/>
            <wp:effectExtent l="0" t="0" r="635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Creating a new Service with a service name =&gt; change it into app.yaml and deploy it</w:t>
      </w:r>
    </w:p>
    <w:p>
      <w:r>
        <w:drawing>
          <wp:inline distT="0" distB="0" distL="114300" distR="114300">
            <wp:extent cx="5266690" cy="2962910"/>
            <wp:effectExtent l="0" t="0" r="6350" b="889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can have different url for the same service as below</w:t>
      </w:r>
    </w:p>
    <w:p>
      <w:r>
        <w:drawing>
          <wp:inline distT="0" distB="0" distL="114300" distR="114300">
            <wp:extent cx="5266690" cy="2962910"/>
            <wp:effectExtent l="0" t="0" r="6350" b="889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pPr>
      <w:r>
        <w:drawing>
          <wp:inline distT="0" distB="0" distL="114300" distR="114300">
            <wp:extent cx="5266690" cy="2962910"/>
            <wp:effectExtent l="0" t="0" r="6350" b="88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App.yaml details</w:t>
      </w:r>
    </w:p>
    <w:p>
      <w:r>
        <w:drawing>
          <wp:inline distT="0" distB="0" distL="114300" distR="114300">
            <wp:extent cx="5266690" cy="2962910"/>
            <wp:effectExtent l="0" t="0" r="6350" b="889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Env: flex =&gt; will use app Engine flexible and use containers</w:t>
      </w:r>
    </w:p>
    <w:p>
      <w:pPr>
        <w:rPr>
          <w:rFonts w:hint="default"/>
          <w:lang w:val="en-IN"/>
        </w:rPr>
      </w:pPr>
      <w:r>
        <w:rPr>
          <w:rFonts w:hint="default"/>
          <w:lang w:val="en-IN"/>
        </w:rPr>
        <w:t>Routing traffic in different kinds of url</w:t>
      </w:r>
    </w:p>
    <w:p>
      <w:pPr>
        <w:rPr>
          <w:rFonts w:hint="default"/>
          <w:lang w:val="en-IN"/>
        </w:rPr>
      </w:pPr>
      <w:r>
        <w:drawing>
          <wp:inline distT="0" distB="0" distL="114300" distR="114300">
            <wp:extent cx="5266690" cy="2962910"/>
            <wp:effectExtent l="0" t="0" r="6350" b="889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also can create your custom domain</w:t>
      </w:r>
    </w:p>
    <w:p>
      <w:r>
        <w:drawing>
          <wp:inline distT="0" distB="0" distL="114300" distR="114300">
            <wp:extent cx="5266690" cy="2962910"/>
            <wp:effectExtent l="0" t="0" r="6350" b="889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6"/>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Do not create</w:t>
      </w:r>
    </w:p>
    <w:p>
      <w:pPr>
        <w:rPr>
          <w:rFonts w:hint="default"/>
          <w:lang w:val="en-IN"/>
        </w:rPr>
      </w:pPr>
      <w:r>
        <w:rPr>
          <w:rFonts w:hint="default"/>
          <w:lang w:val="en-IN"/>
        </w:rPr>
        <w:t>You can also configure dispatch.yaml. Where you can specify if the request comes from this url dispatch to this service.</w:t>
      </w:r>
    </w:p>
    <w:p>
      <w:pPr>
        <w:pBdr>
          <w:bottom w:val="none" w:color="auto" w:sz="0" w:space="0"/>
        </w:pBdr>
      </w:pPr>
      <w:r>
        <w:drawing>
          <wp:inline distT="0" distB="0" distL="114300" distR="114300">
            <wp:extent cx="5266690" cy="2962910"/>
            <wp:effectExtent l="0" t="0" r="6350" b="889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pBdr>
          <w:top w:val="single" w:color="auto" w:sz="4" w:space="0"/>
          <w:bottom w:val="single" w:color="auto" w:sz="4" w:space="0"/>
        </w:pBdr>
        <w:rPr>
          <w:rFonts w:hint="default"/>
          <w:lang w:val="en-US"/>
        </w:rPr>
      </w:pPr>
      <w:r>
        <w:rPr>
          <w:rFonts w:hint="default"/>
          <w:lang w:val="en-US"/>
        </w:rPr>
        <w:t>Deploying new App Engine Version without downtime</w:t>
      </w:r>
    </w:p>
    <w:p>
      <w:r>
        <w:drawing>
          <wp:inline distT="0" distB="0" distL="114300" distR="114300">
            <wp:extent cx="5266690" cy="2962910"/>
            <wp:effectExtent l="0" t="0" r="6350" b="889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
      <w:pPr>
        <w:pBdr>
          <w:bottom w:val="single" w:color="auto" w:sz="4" w:space="0"/>
        </w:pBdr>
      </w:pPr>
      <w:r>
        <w:drawing>
          <wp:inline distT="0" distB="0" distL="114300" distR="114300">
            <wp:extent cx="5266690" cy="2962910"/>
            <wp:effectExtent l="0" t="0" r="6350" b="889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Common commands</w:t>
      </w:r>
    </w:p>
    <w:p>
      <w:r>
        <w:drawing>
          <wp:inline distT="0" distB="0" distL="114300" distR="114300">
            <wp:extent cx="5266690" cy="2962910"/>
            <wp:effectExtent l="0" t="0" r="6350" b="889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Gcloud app open-console --service=”my-service” =&gt; this will open the corresponding service in Google App Engine Web.</w:t>
      </w:r>
    </w:p>
    <w:p>
      <w:r>
        <w:drawing>
          <wp:inline distT="0" distB="0" distL="114300" distR="114300">
            <wp:extent cx="5266690" cy="2962910"/>
            <wp:effectExtent l="0" t="0" r="6350" b="889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Gcloud app instances list =&gt; will list down all the instances, for App Engine Standard if there are not much load the instances scale down to zero.</w:t>
      </w:r>
    </w:p>
    <w:p>
      <w:pPr>
        <w:pBdr>
          <w:bottom w:val="none" w:color="auto" w:sz="0" w:space="0"/>
        </w:pBdr>
      </w:pPr>
      <w:r>
        <w:drawing>
          <wp:inline distT="0" distB="0" distL="114300" distR="114300">
            <wp:extent cx="5266690" cy="2962910"/>
            <wp:effectExtent l="0" t="0" r="6350" b="889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pBdr>
          <w:top w:val="single" w:color="auto" w:sz="4" w:space="0"/>
          <w:bottom w:val="single" w:color="auto" w:sz="4" w:space="0"/>
        </w:pBdr>
        <w:rPr>
          <w:rFonts w:hint="default"/>
          <w:lang w:val="en-IN"/>
        </w:rPr>
      </w:pPr>
      <w:r>
        <w:rPr>
          <w:rFonts w:hint="default"/>
          <w:lang w:val="en-IN"/>
        </w:rPr>
        <w:t>Creating cron job</w:t>
      </w:r>
    </w:p>
    <w:p>
      <w:r>
        <w:drawing>
          <wp:inline distT="0" distB="0" distL="114300" distR="114300">
            <wp:extent cx="5266690" cy="2962910"/>
            <wp:effectExtent l="0" t="0" r="6350" b="889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rPr>
          <w:rFonts w:hint="default"/>
          <w:lang w:val="en-IN"/>
        </w:rPr>
      </w:pPr>
      <w:r>
        <w:rPr>
          <w:rFonts w:hint="default"/>
          <w:lang w:val="en-IN"/>
        </w:rPr>
        <w:t>Gcloud app deploy dispatch.yaml will deploy it.</w:t>
      </w:r>
    </w:p>
    <w:p>
      <w:pPr>
        <w:pBdr>
          <w:top w:val="single" w:color="auto" w:sz="4" w:space="0"/>
          <w:bottom w:val="single" w:color="auto" w:sz="4" w:space="0"/>
        </w:pBdr>
        <w:rPr>
          <w:rFonts w:hint="default"/>
          <w:lang w:val="en-IN"/>
        </w:rPr>
      </w:pPr>
      <w:r>
        <w:rPr>
          <w:rFonts w:hint="default"/>
          <w:lang w:val="en-IN"/>
        </w:rPr>
        <w:t>Important things to remember</w:t>
      </w:r>
    </w:p>
    <w:p>
      <w:r>
        <w:drawing>
          <wp:inline distT="0" distB="0" distL="114300" distR="114300">
            <wp:extent cx="5266690" cy="2962910"/>
            <wp:effectExtent l="0" t="0" r="6350" b="889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Scenarios</w:t>
      </w:r>
    </w:p>
    <w:p>
      <w:pPr>
        <w:rPr>
          <w:rFonts w:hint="default"/>
          <w:lang w:val="en-IN"/>
        </w:rPr>
      </w:pPr>
      <w:r>
        <w:drawing>
          <wp:inline distT="0" distB="0" distL="114300" distR="114300">
            <wp:extent cx="5266690" cy="2962910"/>
            <wp:effectExtent l="0" t="0" r="6350" b="889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647A3CA"/>
    <w:multiLevelType w:val="multilevel"/>
    <w:tmpl w:val="7647A3C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7205F"/>
    <w:rsid w:val="01657C13"/>
    <w:rsid w:val="01CA782B"/>
    <w:rsid w:val="03F61337"/>
    <w:rsid w:val="06670810"/>
    <w:rsid w:val="078660CC"/>
    <w:rsid w:val="07DB5EA7"/>
    <w:rsid w:val="09D92B0A"/>
    <w:rsid w:val="0A021FAA"/>
    <w:rsid w:val="0A5F1495"/>
    <w:rsid w:val="0AD27DEA"/>
    <w:rsid w:val="0C7B48C5"/>
    <w:rsid w:val="0D3859A2"/>
    <w:rsid w:val="0DEE6FB2"/>
    <w:rsid w:val="0EF63A53"/>
    <w:rsid w:val="0FAB0EE6"/>
    <w:rsid w:val="0FD53874"/>
    <w:rsid w:val="0FF0763E"/>
    <w:rsid w:val="134C0770"/>
    <w:rsid w:val="135F5749"/>
    <w:rsid w:val="15C4284B"/>
    <w:rsid w:val="1906204F"/>
    <w:rsid w:val="190C0C1E"/>
    <w:rsid w:val="194704FA"/>
    <w:rsid w:val="1A123A64"/>
    <w:rsid w:val="1D6C5A10"/>
    <w:rsid w:val="1DA04677"/>
    <w:rsid w:val="1E830C01"/>
    <w:rsid w:val="1F730778"/>
    <w:rsid w:val="20B6593D"/>
    <w:rsid w:val="20E27B73"/>
    <w:rsid w:val="22837AA1"/>
    <w:rsid w:val="229D0A56"/>
    <w:rsid w:val="22EE683F"/>
    <w:rsid w:val="230611F5"/>
    <w:rsid w:val="25B63C34"/>
    <w:rsid w:val="27D25752"/>
    <w:rsid w:val="28263C2D"/>
    <w:rsid w:val="2AC11D1E"/>
    <w:rsid w:val="2B825C1F"/>
    <w:rsid w:val="2BF81D6D"/>
    <w:rsid w:val="2E0B376C"/>
    <w:rsid w:val="2F950E14"/>
    <w:rsid w:val="2FC42004"/>
    <w:rsid w:val="3083390B"/>
    <w:rsid w:val="33DE6AC0"/>
    <w:rsid w:val="354F393D"/>
    <w:rsid w:val="356F6E89"/>
    <w:rsid w:val="357B248B"/>
    <w:rsid w:val="35A6695C"/>
    <w:rsid w:val="37146ED3"/>
    <w:rsid w:val="38CF2EE1"/>
    <w:rsid w:val="3A130657"/>
    <w:rsid w:val="3AE157E3"/>
    <w:rsid w:val="3E844E48"/>
    <w:rsid w:val="41485AB3"/>
    <w:rsid w:val="41C00B52"/>
    <w:rsid w:val="42EA61D2"/>
    <w:rsid w:val="43CC11BF"/>
    <w:rsid w:val="45F3102E"/>
    <w:rsid w:val="46886011"/>
    <w:rsid w:val="48900E0E"/>
    <w:rsid w:val="49341472"/>
    <w:rsid w:val="49D123EE"/>
    <w:rsid w:val="4AF64F50"/>
    <w:rsid w:val="4B0A5C30"/>
    <w:rsid w:val="4EC15DD0"/>
    <w:rsid w:val="4F18319B"/>
    <w:rsid w:val="50192F9D"/>
    <w:rsid w:val="51D23892"/>
    <w:rsid w:val="523B78D6"/>
    <w:rsid w:val="52834F24"/>
    <w:rsid w:val="5353643D"/>
    <w:rsid w:val="557868F6"/>
    <w:rsid w:val="57D45CF1"/>
    <w:rsid w:val="58782A1F"/>
    <w:rsid w:val="5AB04BD0"/>
    <w:rsid w:val="5DD07C35"/>
    <w:rsid w:val="5E2426A7"/>
    <w:rsid w:val="5EBC0105"/>
    <w:rsid w:val="60BF3DBF"/>
    <w:rsid w:val="644C28A8"/>
    <w:rsid w:val="69EF717C"/>
    <w:rsid w:val="6B3E29C2"/>
    <w:rsid w:val="6BC90E89"/>
    <w:rsid w:val="70A1528F"/>
    <w:rsid w:val="71774761"/>
    <w:rsid w:val="722A306A"/>
    <w:rsid w:val="739B69E5"/>
    <w:rsid w:val="73FB4172"/>
    <w:rsid w:val="74664226"/>
    <w:rsid w:val="761A57F1"/>
    <w:rsid w:val="76443835"/>
    <w:rsid w:val="78880BA7"/>
    <w:rsid w:val="79BE1CAB"/>
    <w:rsid w:val="7B3A24AD"/>
    <w:rsid w:val="7CCD289A"/>
    <w:rsid w:val="7D14035D"/>
    <w:rsid w:val="7DF240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197</TotalTime>
  <ScaleCrop>false</ScaleCrop>
  <LinksUpToDate>false</LinksUpToDate>
  <CharactersWithSpaces>0</CharactersWithSpaces>
  <Application>WPS Office_11.2.0.11513_F1E327BC-269C-435d-A152-05C5408002CA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2023-03-22T14:55:00Z</dcterms:created>
  <dc:creator>SAHELI</dc:creator>
  <cp:lastModifiedBy>SAHELI</cp:lastModifiedBy>
  <dcterms:modified xsi:type="dcterms:W3CDTF">2023-03-27T15:18:51Z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1033-11.2.0.11513</vt:lpwstr>
  </property>
  <property fmtid="{D5CDD505-2E9C-101B-9397-08002B2CF9AE}" pid="3" name="ICV">
    <vt:lpwstr>95C703FB3B624BADB91954A5959DB7CC</vt:lpwstr>
  </property>
</Properties>
</file>